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A72ADB" w14:textId="77777777" w:rsidR="0030468E" w:rsidRPr="00381DB3" w:rsidRDefault="0030468E" w:rsidP="008577AE">
      <w:pPr>
        <w:spacing w:after="0" w:line="360" w:lineRule="auto"/>
        <w:jc w:val="both"/>
        <w:rPr>
          <w:rFonts w:ascii="Times New Roman" w:hAnsi="Times New Roman" w:cs="Times New Roman"/>
          <w:sz w:val="28"/>
          <w:szCs w:val="28"/>
        </w:rPr>
      </w:pPr>
    </w:p>
    <w:p w14:paraId="2981E779" w14:textId="062266D2" w:rsidR="00E107E2" w:rsidRPr="009B0147" w:rsidRDefault="00E107E2" w:rsidP="00162051">
      <w:pPr>
        <w:jc w:val="center"/>
        <w:rPr>
          <w:rFonts w:ascii="Times New Roman" w:hAnsi="Times New Roman" w:cs="Times New Roman"/>
          <w:b/>
          <w:sz w:val="32"/>
          <w:szCs w:val="32"/>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9B0147">
        <w:rPr>
          <w:rFonts w:ascii="Times New Roman" w:hAnsi="Times New Roman" w:cs="Times New Roman"/>
          <w:b/>
          <w:sz w:val="32"/>
          <w:szCs w:val="32"/>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Советы родителям</w:t>
      </w:r>
      <w:r w:rsidR="00162051" w:rsidRPr="009B0147">
        <w:rPr>
          <w:rFonts w:ascii="Times New Roman" w:hAnsi="Times New Roman" w:cs="Times New Roman"/>
          <w:b/>
          <w:sz w:val="32"/>
          <w:szCs w:val="32"/>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по оздоровлению детей</w:t>
      </w:r>
    </w:p>
    <w:p w14:paraId="5CD0A94B" w14:textId="68553FEA" w:rsidR="00B87289" w:rsidRPr="009B0147" w:rsidRDefault="00381DB3" w:rsidP="00381DB3">
      <w:pPr>
        <w:jc w:val="center"/>
        <w:rPr>
          <w:rFonts w:ascii="Times New Roman" w:hAnsi="Times New Roman" w:cs="Times New Roman"/>
          <w:b/>
          <w:sz w:val="32"/>
          <w:szCs w:val="32"/>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9B0147">
        <w:rPr>
          <w:rFonts w:ascii="Times New Roman" w:hAnsi="Times New Roman" w:cs="Times New Roman"/>
          <w:b/>
          <w:sz w:val="32"/>
          <w:szCs w:val="32"/>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СЛОВО К «ДЕТКАМ»- </w:t>
      </w:r>
      <w:r w:rsidR="00B87289" w:rsidRPr="009B0147">
        <w:rPr>
          <w:rFonts w:ascii="Times New Roman" w:hAnsi="Times New Roman" w:cs="Times New Roman"/>
          <w:b/>
          <w:sz w:val="32"/>
          <w:szCs w:val="32"/>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РОДИТЕЛЯМ</w:t>
      </w:r>
    </w:p>
    <w:p w14:paraId="4BFB9111" w14:textId="77777777" w:rsidR="00B87289" w:rsidRPr="0040677A" w:rsidRDefault="00B87289" w:rsidP="00365C87">
      <w:pPr>
        <w:ind w:firstLine="708"/>
        <w:jc w:val="both"/>
        <w:rPr>
          <w:rFonts w:ascii="Times New Roman" w:hAnsi="Times New Roman" w:cs="Times New Roman"/>
          <w:sz w:val="28"/>
          <w:szCs w:val="28"/>
        </w:rPr>
      </w:pPr>
      <w:r w:rsidRPr="0040677A">
        <w:rPr>
          <w:rFonts w:ascii="Times New Roman" w:hAnsi="Times New Roman" w:cs="Times New Roman"/>
          <w:sz w:val="28"/>
          <w:szCs w:val="28"/>
        </w:rPr>
        <w:t>Уже само название системы П. К. Иванова «Детка» показывает, что подход к оздоровлению детей и взрослых в данной методике един. Все мы равны перед Матерью-Природой (хотя она дарует нам разные возможности). Поэтому и отношения между родителями и детьми должны быть «на равных». Задача взрослого — помогать реб</w:t>
      </w:r>
      <w:r w:rsidR="003F3915" w:rsidRPr="0040677A">
        <w:rPr>
          <w:rFonts w:ascii="Times New Roman" w:hAnsi="Times New Roman" w:cs="Times New Roman"/>
          <w:sz w:val="28"/>
          <w:szCs w:val="28"/>
        </w:rPr>
        <w:t xml:space="preserve">енку в том, в чем нуждается,  но </w:t>
      </w:r>
      <w:r w:rsidRPr="0040677A">
        <w:rPr>
          <w:rFonts w:ascii="Times New Roman" w:hAnsi="Times New Roman" w:cs="Times New Roman"/>
          <w:sz w:val="28"/>
          <w:szCs w:val="28"/>
        </w:rPr>
        <w:t>не может пока еще выполнить несформированный детский организм. Задача ребенка (пусть и неосознанная) — пробуждать в родителях высокие чувства.</w:t>
      </w:r>
    </w:p>
    <w:p w14:paraId="0CF90575" w14:textId="77777777" w:rsidR="00B87289" w:rsidRPr="0040677A" w:rsidRDefault="00B87289" w:rsidP="00365C87">
      <w:pPr>
        <w:ind w:firstLine="708"/>
        <w:jc w:val="both"/>
        <w:rPr>
          <w:rFonts w:ascii="Times New Roman" w:hAnsi="Times New Roman" w:cs="Times New Roman"/>
          <w:sz w:val="28"/>
          <w:szCs w:val="28"/>
        </w:rPr>
      </w:pPr>
      <w:r w:rsidRPr="0040677A">
        <w:rPr>
          <w:rFonts w:ascii="Times New Roman" w:hAnsi="Times New Roman" w:cs="Times New Roman"/>
          <w:sz w:val="28"/>
          <w:szCs w:val="28"/>
        </w:rPr>
        <w:t>Нелегко осознать себя «деткой» рядом с собственным ребенком. Нелегко признать, что он во многом здоровее, потенциально мудрее, ближе к естественной природе, чем мы, взрослые. Непросто это — по необходимости. Признав такое равенство, мы исключим из отношения к ребенку насилие, сделаем принципиальной основой наших воспитательных действий личный пример и просьбу.</w:t>
      </w:r>
    </w:p>
    <w:p w14:paraId="48530988" w14:textId="77777777" w:rsidR="00B87289" w:rsidRPr="0040677A" w:rsidRDefault="00B87289" w:rsidP="00365C87">
      <w:pPr>
        <w:ind w:firstLine="708"/>
        <w:jc w:val="both"/>
        <w:rPr>
          <w:rFonts w:ascii="Times New Roman" w:hAnsi="Times New Roman" w:cs="Times New Roman"/>
          <w:sz w:val="28"/>
          <w:szCs w:val="28"/>
        </w:rPr>
      </w:pPr>
      <w:r w:rsidRPr="0040677A">
        <w:rPr>
          <w:rFonts w:ascii="Times New Roman" w:hAnsi="Times New Roman" w:cs="Times New Roman"/>
          <w:sz w:val="28"/>
          <w:szCs w:val="28"/>
        </w:rPr>
        <w:t xml:space="preserve">«Мы не применяем к ребенку самого главного — просьбы. Мы его заставляем, и он делается психически ненормальным,— говорил Порфирий </w:t>
      </w:r>
      <w:proofErr w:type="spellStart"/>
      <w:r w:rsidRPr="0040677A">
        <w:rPr>
          <w:rFonts w:ascii="Times New Roman" w:hAnsi="Times New Roman" w:cs="Times New Roman"/>
          <w:sz w:val="28"/>
          <w:szCs w:val="28"/>
        </w:rPr>
        <w:t>Корнеевич</w:t>
      </w:r>
      <w:proofErr w:type="spellEnd"/>
      <w:r w:rsidRPr="0040677A">
        <w:rPr>
          <w:rFonts w:ascii="Times New Roman" w:hAnsi="Times New Roman" w:cs="Times New Roman"/>
          <w:sz w:val="28"/>
          <w:szCs w:val="28"/>
        </w:rPr>
        <w:t>.— Без просьбы мы не воспитатели». Родителям надо именно просить ребенка совершать простые, посильные действия, необходимые для физического и духовного оздоровления. «Надо приучить себя с вежливостью обслуживать дитя, чтобы оно знало, что его просят». Ответные реакции и поступки ребенка покажут, насколько здоровые складываются в семье отношения.</w:t>
      </w:r>
    </w:p>
    <w:p w14:paraId="34A190CE" w14:textId="77777777" w:rsidR="00B87289" w:rsidRPr="0040677A" w:rsidRDefault="00B87289" w:rsidP="00365C87">
      <w:pPr>
        <w:ind w:firstLine="708"/>
        <w:jc w:val="both"/>
        <w:rPr>
          <w:rFonts w:ascii="Times New Roman" w:hAnsi="Times New Roman" w:cs="Times New Roman"/>
          <w:sz w:val="28"/>
          <w:szCs w:val="28"/>
        </w:rPr>
      </w:pPr>
      <w:r w:rsidRPr="0040677A">
        <w:rPr>
          <w:rFonts w:ascii="Times New Roman" w:hAnsi="Times New Roman" w:cs="Times New Roman"/>
          <w:sz w:val="28"/>
          <w:szCs w:val="28"/>
        </w:rPr>
        <w:t>Нужно честно признать, что причины детских болезней надо искать в неправильном образе жизни родителей и мире всех нас, взрослых. Только избрав для себя подлинно здоровый образ жизни и воспитание детей в тех же правилах, родители могут надеяться вырастить своих сыновей физически и психически здоровыми людьми.</w:t>
      </w:r>
    </w:p>
    <w:p w14:paraId="353D05FB" w14:textId="77777777" w:rsidR="00B87289" w:rsidRPr="0040677A" w:rsidRDefault="00B87289" w:rsidP="00365C87">
      <w:pPr>
        <w:ind w:firstLine="708"/>
        <w:jc w:val="both"/>
        <w:rPr>
          <w:rFonts w:ascii="Times New Roman" w:hAnsi="Times New Roman" w:cs="Times New Roman"/>
          <w:sz w:val="28"/>
          <w:szCs w:val="28"/>
        </w:rPr>
      </w:pPr>
      <w:r w:rsidRPr="0040677A">
        <w:rPr>
          <w:rFonts w:ascii="Times New Roman" w:hAnsi="Times New Roman" w:cs="Times New Roman"/>
          <w:sz w:val="28"/>
          <w:szCs w:val="28"/>
        </w:rPr>
        <w:t>«Для детей самое главное — холодная вода. Их сознание раскрывается через нее». Холодная вода — это первое, что должны предложить для оздоровления своему ребенку родители, и чем раньше, тем лучше — с первых минут после рождения. (В идеале — даже еще до рождения, до наступления и на протяжении всей беременности через закаливание матери.) Если у родителей нет скрытых страхов и в своих действиях они соблюдают разумное чувство меры, то дети очень хорошо воспринимают закаливающую процедуру. Если же ребенок боится холодной воды, значит, в родителях таятся неуверенность и страх. Тут есть над чем думать.</w:t>
      </w:r>
    </w:p>
    <w:p w14:paraId="011B2B2E" w14:textId="77777777" w:rsidR="00B87289" w:rsidRPr="0040677A" w:rsidRDefault="00B87289" w:rsidP="00365C87">
      <w:pPr>
        <w:ind w:firstLine="708"/>
        <w:jc w:val="both"/>
        <w:rPr>
          <w:rFonts w:ascii="Times New Roman" w:hAnsi="Times New Roman" w:cs="Times New Roman"/>
          <w:sz w:val="28"/>
          <w:szCs w:val="28"/>
        </w:rPr>
      </w:pPr>
      <w:r w:rsidRPr="0040677A">
        <w:rPr>
          <w:rFonts w:ascii="Times New Roman" w:hAnsi="Times New Roman" w:cs="Times New Roman"/>
          <w:sz w:val="28"/>
          <w:szCs w:val="28"/>
        </w:rPr>
        <w:lastRenderedPageBreak/>
        <w:t>И вот что еще важно. Замечено, что только при выполнении самими родителями всех правил «Детки» у них исчезает страх — и за себя, и за ребенка. Отнюдь не случайно система предлагает перед обливанием ребенка облиться самим родителям. Только так можно пробудить у него здоровое отношение к ледяной воде.</w:t>
      </w:r>
    </w:p>
    <w:p w14:paraId="0A5431A5" w14:textId="77777777" w:rsidR="00B87289" w:rsidRPr="0040677A" w:rsidRDefault="00B87289" w:rsidP="00365C87">
      <w:pPr>
        <w:ind w:firstLine="708"/>
        <w:jc w:val="both"/>
        <w:rPr>
          <w:rFonts w:ascii="Times New Roman" w:hAnsi="Times New Roman" w:cs="Times New Roman"/>
          <w:sz w:val="28"/>
          <w:szCs w:val="28"/>
        </w:rPr>
      </w:pPr>
      <w:r w:rsidRPr="0040677A">
        <w:rPr>
          <w:rFonts w:ascii="Times New Roman" w:hAnsi="Times New Roman" w:cs="Times New Roman"/>
          <w:sz w:val="28"/>
          <w:szCs w:val="28"/>
        </w:rPr>
        <w:t>А вот такие советы дает московский педиатр Н. М. Быкова, около 10 лет использующая систему П. К. Иванова в своей лечебной практике:</w:t>
      </w:r>
    </w:p>
    <w:p w14:paraId="5B0147AE" w14:textId="77777777" w:rsidR="00B87289" w:rsidRPr="0040677A" w:rsidRDefault="00B87289" w:rsidP="00365C87">
      <w:pPr>
        <w:ind w:firstLine="708"/>
        <w:jc w:val="both"/>
        <w:rPr>
          <w:rFonts w:ascii="Times New Roman" w:hAnsi="Times New Roman" w:cs="Times New Roman"/>
          <w:sz w:val="28"/>
          <w:szCs w:val="28"/>
        </w:rPr>
      </w:pPr>
      <w:r w:rsidRPr="0040677A">
        <w:rPr>
          <w:rFonts w:ascii="Times New Roman" w:hAnsi="Times New Roman" w:cs="Times New Roman"/>
          <w:sz w:val="28"/>
          <w:szCs w:val="28"/>
        </w:rPr>
        <w:t>«Если ваш ребенок боится холодной воды, лучше закаливать его постепенно: обливать холодной водой сначала ножки до колен, используя игровые моменты, или обливать все тело тепловатой водой, но обязательно заканчивая процедуру холодной. По мере привыкания ребенка надо перейти полностью на холодное обливание. Не останавливайтесь на достигнутом, идите вперед. В дальнейшем приступайте к обливанию на природе: когда — решают строго индивидуально. Спешить нельзя, надо почувствовать «момент перехода». Хождение босиком по снегу и земле — тоже без насилия, продолжительность — по желанию ребенка. Но определяющим фактором будет настрой родителей и уверенность в полезности и необходимости данного дела».</w:t>
      </w:r>
    </w:p>
    <w:p w14:paraId="5B27C127" w14:textId="77777777" w:rsidR="00B87289" w:rsidRPr="0040677A" w:rsidRDefault="00B87289" w:rsidP="00365C87">
      <w:pPr>
        <w:ind w:firstLine="708"/>
        <w:jc w:val="both"/>
        <w:rPr>
          <w:rFonts w:ascii="Times New Roman" w:hAnsi="Times New Roman" w:cs="Times New Roman"/>
          <w:sz w:val="28"/>
          <w:szCs w:val="28"/>
        </w:rPr>
      </w:pPr>
      <w:r w:rsidRPr="0040677A">
        <w:rPr>
          <w:rFonts w:ascii="Times New Roman" w:hAnsi="Times New Roman" w:cs="Times New Roman"/>
          <w:sz w:val="28"/>
          <w:szCs w:val="28"/>
        </w:rPr>
        <w:t>По мере «</w:t>
      </w:r>
      <w:r w:rsidR="003F3915" w:rsidRPr="0040677A">
        <w:rPr>
          <w:rFonts w:ascii="Times New Roman" w:hAnsi="Times New Roman" w:cs="Times New Roman"/>
          <w:sz w:val="28"/>
          <w:szCs w:val="28"/>
        </w:rPr>
        <w:t xml:space="preserve">раскрытия» сознания и физического </w:t>
      </w:r>
      <w:r w:rsidRPr="0040677A">
        <w:rPr>
          <w:rFonts w:ascii="Times New Roman" w:hAnsi="Times New Roman" w:cs="Times New Roman"/>
          <w:sz w:val="28"/>
          <w:szCs w:val="28"/>
        </w:rPr>
        <w:t xml:space="preserve"> развития ребенка родители могут предлагать ему другие правила системы. Ребенок сам подскажет, когда он будет к этому готов. Я</w:t>
      </w:r>
      <w:r w:rsidR="003F3915" w:rsidRPr="0040677A">
        <w:rPr>
          <w:rFonts w:ascii="Times New Roman" w:hAnsi="Times New Roman" w:cs="Times New Roman"/>
          <w:sz w:val="28"/>
          <w:szCs w:val="28"/>
        </w:rPr>
        <w:t xml:space="preserve"> </w:t>
      </w:r>
      <w:r w:rsidRPr="0040677A">
        <w:rPr>
          <w:rFonts w:ascii="Times New Roman" w:hAnsi="Times New Roman" w:cs="Times New Roman"/>
          <w:sz w:val="28"/>
          <w:szCs w:val="28"/>
        </w:rPr>
        <w:t>знаком с семьей, в которой давно дружили с холодной водой. Совершенно неожиданно 10-месячный грудной сын стал громко кричать во время обливания. Родители до</w:t>
      </w:r>
      <w:r w:rsidR="00832540" w:rsidRPr="0040677A">
        <w:rPr>
          <w:rFonts w:ascii="Times New Roman" w:hAnsi="Times New Roman" w:cs="Times New Roman"/>
          <w:sz w:val="28"/>
          <w:szCs w:val="28"/>
        </w:rPr>
        <w:t>лго недоумевали, но затем решили</w:t>
      </w:r>
      <w:r w:rsidR="003F3915" w:rsidRPr="0040677A">
        <w:rPr>
          <w:rFonts w:ascii="Times New Roman" w:hAnsi="Times New Roman" w:cs="Times New Roman"/>
          <w:sz w:val="28"/>
          <w:szCs w:val="28"/>
        </w:rPr>
        <w:t xml:space="preserve"> </w:t>
      </w:r>
      <w:r w:rsidRPr="0040677A">
        <w:rPr>
          <w:rFonts w:ascii="Times New Roman" w:hAnsi="Times New Roman" w:cs="Times New Roman"/>
          <w:sz w:val="28"/>
          <w:szCs w:val="28"/>
        </w:rPr>
        <w:t>обливание все же продолжать, но не держа ребенка на весу,</w:t>
      </w:r>
      <w:r w:rsidR="003F3915" w:rsidRPr="0040677A">
        <w:rPr>
          <w:rFonts w:ascii="Times New Roman" w:hAnsi="Times New Roman" w:cs="Times New Roman"/>
          <w:sz w:val="28"/>
          <w:szCs w:val="28"/>
        </w:rPr>
        <w:t xml:space="preserve"> </w:t>
      </w:r>
      <w:r w:rsidRPr="0040677A">
        <w:rPr>
          <w:rFonts w:ascii="Times New Roman" w:hAnsi="Times New Roman" w:cs="Times New Roman"/>
          <w:sz w:val="28"/>
          <w:szCs w:val="28"/>
        </w:rPr>
        <w:t>а поставив его ножками на землю, и тогда все снова</w:t>
      </w:r>
      <w:r w:rsidR="003F3915" w:rsidRPr="0040677A">
        <w:rPr>
          <w:rFonts w:ascii="Times New Roman" w:hAnsi="Times New Roman" w:cs="Times New Roman"/>
          <w:sz w:val="28"/>
          <w:szCs w:val="28"/>
        </w:rPr>
        <w:t xml:space="preserve"> </w:t>
      </w:r>
      <w:r w:rsidRPr="0040677A">
        <w:rPr>
          <w:rFonts w:ascii="Times New Roman" w:hAnsi="Times New Roman" w:cs="Times New Roman"/>
          <w:sz w:val="28"/>
          <w:szCs w:val="28"/>
        </w:rPr>
        <w:t>вернулось на свои места.</w:t>
      </w:r>
    </w:p>
    <w:p w14:paraId="1F29DCB9" w14:textId="10A3A6CC" w:rsidR="006506FE" w:rsidRPr="0040677A" w:rsidRDefault="009C2B77" w:rsidP="00365C87">
      <w:pPr>
        <w:ind w:firstLine="708"/>
        <w:jc w:val="both"/>
        <w:rPr>
          <w:rFonts w:ascii="Times New Roman" w:hAnsi="Times New Roman" w:cs="Times New Roman"/>
          <w:sz w:val="28"/>
          <w:szCs w:val="28"/>
        </w:rPr>
      </w:pPr>
      <w:r w:rsidRPr="0040677A">
        <w:rPr>
          <w:rFonts w:ascii="Times New Roman" w:hAnsi="Times New Roman" w:cs="Times New Roman"/>
          <w:sz w:val="28"/>
          <w:szCs w:val="28"/>
        </w:rPr>
        <w:t xml:space="preserve">Главная </w:t>
      </w:r>
      <w:r w:rsidR="00B87289" w:rsidRPr="0040677A">
        <w:rPr>
          <w:rFonts w:ascii="Times New Roman" w:hAnsi="Times New Roman" w:cs="Times New Roman"/>
          <w:sz w:val="28"/>
          <w:szCs w:val="28"/>
        </w:rPr>
        <w:t>задача</w:t>
      </w:r>
      <w:r w:rsidRPr="0040677A">
        <w:rPr>
          <w:rFonts w:ascii="Times New Roman" w:hAnsi="Times New Roman" w:cs="Times New Roman"/>
          <w:sz w:val="28"/>
          <w:szCs w:val="28"/>
        </w:rPr>
        <w:t xml:space="preserve"> </w:t>
      </w:r>
      <w:proofErr w:type="gramStart"/>
      <w:r w:rsidRPr="0040677A">
        <w:rPr>
          <w:rFonts w:ascii="Times New Roman" w:hAnsi="Times New Roman" w:cs="Times New Roman"/>
          <w:sz w:val="28"/>
          <w:szCs w:val="28"/>
        </w:rPr>
        <w:t xml:space="preserve">родителей </w:t>
      </w:r>
      <w:r w:rsidR="00B87289" w:rsidRPr="0040677A">
        <w:rPr>
          <w:rFonts w:ascii="Times New Roman" w:hAnsi="Times New Roman" w:cs="Times New Roman"/>
          <w:sz w:val="28"/>
          <w:szCs w:val="28"/>
        </w:rPr>
        <w:t xml:space="preserve"> —</w:t>
      </w:r>
      <w:proofErr w:type="gramEnd"/>
      <w:r w:rsidR="00B87289" w:rsidRPr="0040677A">
        <w:rPr>
          <w:rFonts w:ascii="Times New Roman" w:hAnsi="Times New Roman" w:cs="Times New Roman"/>
          <w:sz w:val="28"/>
          <w:szCs w:val="28"/>
        </w:rPr>
        <w:t xml:space="preserve"> не мешать ребенку</w:t>
      </w:r>
      <w:r w:rsidR="003F3915" w:rsidRPr="0040677A">
        <w:rPr>
          <w:rFonts w:ascii="Times New Roman" w:hAnsi="Times New Roman" w:cs="Times New Roman"/>
          <w:sz w:val="28"/>
          <w:szCs w:val="28"/>
        </w:rPr>
        <w:t xml:space="preserve"> </w:t>
      </w:r>
      <w:r w:rsidR="00B87289" w:rsidRPr="0040677A">
        <w:rPr>
          <w:rFonts w:ascii="Times New Roman" w:hAnsi="Times New Roman" w:cs="Times New Roman"/>
          <w:sz w:val="28"/>
          <w:szCs w:val="28"/>
        </w:rPr>
        <w:t>развиваться, помогая ему лишь в том, чего он сам пока не может сделать. И, конечно, целенапр</w:t>
      </w:r>
      <w:r w:rsidRPr="0040677A">
        <w:rPr>
          <w:rFonts w:ascii="Times New Roman" w:hAnsi="Times New Roman" w:cs="Times New Roman"/>
          <w:sz w:val="28"/>
          <w:szCs w:val="28"/>
        </w:rPr>
        <w:t>авл</w:t>
      </w:r>
      <w:r w:rsidR="00381DB3" w:rsidRPr="0040677A">
        <w:rPr>
          <w:rFonts w:ascii="Times New Roman" w:hAnsi="Times New Roman" w:cs="Times New Roman"/>
          <w:sz w:val="28"/>
          <w:szCs w:val="28"/>
        </w:rPr>
        <w:t>енно оздо</w:t>
      </w:r>
      <w:r w:rsidR="00B87289" w:rsidRPr="0040677A">
        <w:rPr>
          <w:rFonts w:ascii="Times New Roman" w:hAnsi="Times New Roman" w:cs="Times New Roman"/>
          <w:sz w:val="28"/>
          <w:szCs w:val="28"/>
        </w:rPr>
        <w:t>равливать самих се</w:t>
      </w:r>
      <w:r w:rsidR="00A974ED" w:rsidRPr="0040677A">
        <w:rPr>
          <w:rFonts w:ascii="Times New Roman" w:hAnsi="Times New Roman" w:cs="Times New Roman"/>
          <w:sz w:val="28"/>
          <w:szCs w:val="28"/>
        </w:rPr>
        <w:t>бя, стараясь быть в этом примеро</w:t>
      </w:r>
      <w:r w:rsidR="00B87289" w:rsidRPr="0040677A">
        <w:rPr>
          <w:rFonts w:ascii="Times New Roman" w:hAnsi="Times New Roman" w:cs="Times New Roman"/>
          <w:sz w:val="28"/>
          <w:szCs w:val="28"/>
        </w:rPr>
        <w:t>м детям.</w:t>
      </w:r>
    </w:p>
    <w:p w14:paraId="240559BC" w14:textId="77777777" w:rsidR="005D6A27" w:rsidRPr="0040677A" w:rsidRDefault="005D6A27" w:rsidP="00365C87">
      <w:pPr>
        <w:ind w:firstLine="708"/>
        <w:jc w:val="both"/>
        <w:rPr>
          <w:rFonts w:ascii="Times New Roman" w:hAnsi="Times New Roman" w:cs="Times New Roman"/>
          <w:sz w:val="28"/>
          <w:szCs w:val="28"/>
        </w:rPr>
      </w:pPr>
      <w:r w:rsidRPr="0040677A">
        <w:rPr>
          <w:rFonts w:ascii="Times New Roman" w:hAnsi="Times New Roman" w:cs="Times New Roman"/>
          <w:sz w:val="28"/>
          <w:szCs w:val="28"/>
        </w:rPr>
        <w:t xml:space="preserve">В различных лабораториях исследовались процессы, происходящие в организме человека под воздействием </w:t>
      </w:r>
      <w:proofErr w:type="spellStart"/>
      <w:r w:rsidRPr="0040677A">
        <w:rPr>
          <w:rFonts w:ascii="Times New Roman" w:hAnsi="Times New Roman" w:cs="Times New Roman"/>
          <w:sz w:val="28"/>
          <w:szCs w:val="28"/>
        </w:rPr>
        <w:t>босохождения</w:t>
      </w:r>
      <w:proofErr w:type="spellEnd"/>
      <w:r w:rsidRPr="0040677A">
        <w:rPr>
          <w:rFonts w:ascii="Times New Roman" w:hAnsi="Times New Roman" w:cs="Times New Roman"/>
          <w:sz w:val="28"/>
          <w:szCs w:val="28"/>
        </w:rPr>
        <w:t xml:space="preserve">. Как подсчитали специалисты, на стопе находится 72 тысячи нервных окончаний. Так что </w:t>
      </w:r>
      <w:proofErr w:type="spellStart"/>
      <w:r w:rsidRPr="0040677A">
        <w:rPr>
          <w:rFonts w:ascii="Times New Roman" w:hAnsi="Times New Roman" w:cs="Times New Roman"/>
          <w:sz w:val="28"/>
          <w:szCs w:val="28"/>
        </w:rPr>
        <w:t>босохождение</w:t>
      </w:r>
      <w:proofErr w:type="spellEnd"/>
      <w:r w:rsidRPr="0040677A">
        <w:rPr>
          <w:rFonts w:ascii="Times New Roman" w:hAnsi="Times New Roman" w:cs="Times New Roman"/>
          <w:sz w:val="28"/>
          <w:szCs w:val="28"/>
        </w:rPr>
        <w:t xml:space="preserve"> — это еще и естественный массаж стоп, который, как теперь признано, влияет и на внутренние органы. Академик А. А. Микулин выявил еще один положительный эффект </w:t>
      </w:r>
      <w:proofErr w:type="spellStart"/>
      <w:r w:rsidRPr="0040677A">
        <w:rPr>
          <w:rFonts w:ascii="Times New Roman" w:hAnsi="Times New Roman" w:cs="Times New Roman"/>
          <w:sz w:val="28"/>
          <w:szCs w:val="28"/>
        </w:rPr>
        <w:t>босохождения</w:t>
      </w:r>
      <w:proofErr w:type="spellEnd"/>
      <w:r w:rsidRPr="0040677A">
        <w:rPr>
          <w:rFonts w:ascii="Times New Roman" w:hAnsi="Times New Roman" w:cs="Times New Roman"/>
          <w:sz w:val="28"/>
          <w:szCs w:val="28"/>
        </w:rPr>
        <w:t xml:space="preserve">. Он был убежден, что «человек сегодня гораздо меньше соприкасается с электро за рядами земли. В этом одна из причин таких «общедоступных» болезней, как головные боли, раздражительность, неврозы, сердечно-сосудистые заболевания, быстрая утомляемость, плохой сон и прочие». А. А. Микулин разработал целый ряд </w:t>
      </w:r>
      <w:r w:rsidRPr="0040677A">
        <w:rPr>
          <w:rFonts w:ascii="Times New Roman" w:hAnsi="Times New Roman" w:cs="Times New Roman"/>
          <w:sz w:val="28"/>
          <w:szCs w:val="28"/>
        </w:rPr>
        <w:lastRenderedPageBreak/>
        <w:t>рекомендаций, выполняя которые можно не допустить «электрического голодания» организма.</w:t>
      </w:r>
    </w:p>
    <w:p w14:paraId="7C50416F" w14:textId="77777777" w:rsidR="005D6A27" w:rsidRDefault="005D6A27" w:rsidP="00365C87">
      <w:pPr>
        <w:ind w:firstLine="708"/>
        <w:jc w:val="both"/>
        <w:rPr>
          <w:rFonts w:ascii="Times New Roman" w:hAnsi="Times New Roman" w:cs="Times New Roman"/>
          <w:sz w:val="28"/>
          <w:szCs w:val="28"/>
        </w:rPr>
      </w:pPr>
      <w:r w:rsidRPr="0040677A">
        <w:rPr>
          <w:rFonts w:ascii="Times New Roman" w:hAnsi="Times New Roman" w:cs="Times New Roman"/>
          <w:sz w:val="28"/>
          <w:szCs w:val="28"/>
        </w:rPr>
        <w:t>П. К. Иванов считал землю одним из трех главных «живых» тел природы. Без этого «</w:t>
      </w:r>
      <w:proofErr w:type="spellStart"/>
      <w:r w:rsidRPr="0040677A">
        <w:rPr>
          <w:rFonts w:ascii="Times New Roman" w:hAnsi="Times New Roman" w:cs="Times New Roman"/>
          <w:sz w:val="28"/>
          <w:szCs w:val="28"/>
        </w:rPr>
        <w:t>неумираемого</w:t>
      </w:r>
      <w:proofErr w:type="spellEnd"/>
      <w:r w:rsidRPr="0040677A">
        <w:rPr>
          <w:rFonts w:ascii="Times New Roman" w:hAnsi="Times New Roman" w:cs="Times New Roman"/>
          <w:sz w:val="28"/>
          <w:szCs w:val="28"/>
        </w:rPr>
        <w:t xml:space="preserve">» помощника человек обречен на болезни и смерть: «вода человека пробуждает», «воздух проталкивает его к жизни», а «к земле человек прикрепляется мыслью и телом своим». По мнению Порфирия </w:t>
      </w:r>
      <w:proofErr w:type="spellStart"/>
      <w:r w:rsidRPr="0040677A">
        <w:rPr>
          <w:rFonts w:ascii="Times New Roman" w:hAnsi="Times New Roman" w:cs="Times New Roman"/>
          <w:sz w:val="28"/>
          <w:szCs w:val="28"/>
        </w:rPr>
        <w:t>Корнеевича</w:t>
      </w:r>
      <w:proofErr w:type="spellEnd"/>
      <w:r w:rsidRPr="0040677A">
        <w:rPr>
          <w:rFonts w:ascii="Times New Roman" w:hAnsi="Times New Roman" w:cs="Times New Roman"/>
          <w:sz w:val="28"/>
          <w:szCs w:val="28"/>
        </w:rPr>
        <w:t xml:space="preserve">, человек, теряя естественную связь с Землей, обрекает себя на многие беды. Он говорил: «Я решился шагать своими ногами, своими лапами для того, чтобы набраться сил от Земли и этими силами владеть». Прогресс, улучшая условия жизни человека, лишил его оздоровляющей привычки </w:t>
      </w:r>
      <w:proofErr w:type="spellStart"/>
      <w:r w:rsidRPr="0040677A">
        <w:rPr>
          <w:rFonts w:ascii="Times New Roman" w:hAnsi="Times New Roman" w:cs="Times New Roman"/>
          <w:sz w:val="28"/>
          <w:szCs w:val="28"/>
        </w:rPr>
        <w:t>босохождения</w:t>
      </w:r>
      <w:proofErr w:type="spellEnd"/>
      <w:r w:rsidRPr="0040677A">
        <w:rPr>
          <w:rFonts w:ascii="Times New Roman" w:hAnsi="Times New Roman" w:cs="Times New Roman"/>
          <w:sz w:val="28"/>
          <w:szCs w:val="28"/>
        </w:rPr>
        <w:t>. Мы считаем, что каждый должен использовать любую возможность снять обувь и походить босиком — дома, на даче, в лесу.</w:t>
      </w:r>
    </w:p>
    <w:p w14:paraId="3589A23D" w14:textId="77777777" w:rsidR="000906E3" w:rsidRDefault="000906E3" w:rsidP="00365C87">
      <w:pPr>
        <w:jc w:val="both"/>
        <w:rPr>
          <w:rFonts w:ascii="Times New Roman" w:hAnsi="Times New Roman" w:cs="Times New Roman"/>
          <w:sz w:val="28"/>
          <w:szCs w:val="28"/>
        </w:rPr>
      </w:pPr>
    </w:p>
    <w:p w14:paraId="7C21C5CA" w14:textId="77777777" w:rsidR="000906E3" w:rsidRDefault="000906E3" w:rsidP="0040677A">
      <w:pPr>
        <w:rPr>
          <w:rFonts w:ascii="Times New Roman" w:hAnsi="Times New Roman" w:cs="Times New Roman"/>
          <w:sz w:val="28"/>
          <w:szCs w:val="28"/>
        </w:rPr>
      </w:pPr>
    </w:p>
    <w:p w14:paraId="3977A1EC" w14:textId="77777777" w:rsidR="000906E3" w:rsidRDefault="000906E3" w:rsidP="0040677A">
      <w:pPr>
        <w:rPr>
          <w:rFonts w:ascii="Times New Roman" w:hAnsi="Times New Roman" w:cs="Times New Roman"/>
          <w:sz w:val="28"/>
          <w:szCs w:val="28"/>
        </w:rPr>
      </w:pPr>
    </w:p>
    <w:p w14:paraId="77CB7268" w14:textId="0BCE4744" w:rsidR="000906E3" w:rsidRPr="000906E3" w:rsidRDefault="000906E3" w:rsidP="00365C87">
      <w:pPr>
        <w:spacing w:after="0" w:line="240" w:lineRule="auto"/>
        <w:rPr>
          <w:rFonts w:ascii="Times New Roman" w:hAnsi="Times New Roman" w:cs="Times New Roman"/>
          <w:sz w:val="28"/>
          <w:szCs w:val="28"/>
        </w:rPr>
      </w:pPr>
      <w:r w:rsidRPr="000906E3">
        <w:rPr>
          <w:rFonts w:ascii="Times New Roman" w:hAnsi="Times New Roman" w:cs="Times New Roman"/>
          <w:sz w:val="28"/>
          <w:szCs w:val="28"/>
        </w:rPr>
        <w:t xml:space="preserve">Инструктор по физической культуре </w:t>
      </w:r>
    </w:p>
    <w:p w14:paraId="3D8BBAF1" w14:textId="0A2494C2" w:rsidR="000906E3" w:rsidRPr="0040677A" w:rsidRDefault="009B0147" w:rsidP="00365C87">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МОУ </w:t>
      </w:r>
      <w:r w:rsidR="00365C87">
        <w:rPr>
          <w:rFonts w:ascii="Times New Roman" w:hAnsi="Times New Roman" w:cs="Times New Roman"/>
          <w:sz w:val="28"/>
          <w:szCs w:val="28"/>
        </w:rPr>
        <w:t>Ц</w:t>
      </w:r>
      <w:r w:rsidR="000906E3" w:rsidRPr="000906E3">
        <w:rPr>
          <w:rFonts w:ascii="Times New Roman" w:hAnsi="Times New Roman" w:cs="Times New Roman"/>
          <w:sz w:val="28"/>
          <w:szCs w:val="28"/>
        </w:rPr>
        <w:t>ентр</w:t>
      </w:r>
      <w:r w:rsidR="00954524">
        <w:rPr>
          <w:rFonts w:ascii="Times New Roman" w:hAnsi="Times New Roman" w:cs="Times New Roman"/>
          <w:sz w:val="28"/>
          <w:szCs w:val="28"/>
        </w:rPr>
        <w:t>а</w:t>
      </w:r>
      <w:r>
        <w:rPr>
          <w:rFonts w:ascii="Times New Roman" w:hAnsi="Times New Roman" w:cs="Times New Roman"/>
          <w:sz w:val="28"/>
          <w:szCs w:val="28"/>
        </w:rPr>
        <w:t xml:space="preserve"> развития ребёнка №11</w:t>
      </w:r>
      <w:r w:rsidR="00365C87">
        <w:rPr>
          <w:rFonts w:ascii="Times New Roman" w:hAnsi="Times New Roman" w:cs="Times New Roman"/>
          <w:sz w:val="28"/>
          <w:szCs w:val="28"/>
        </w:rPr>
        <w:tab/>
      </w:r>
      <w:r w:rsidR="00365C87">
        <w:rPr>
          <w:rFonts w:ascii="Times New Roman" w:hAnsi="Times New Roman" w:cs="Times New Roman"/>
          <w:sz w:val="28"/>
          <w:szCs w:val="28"/>
        </w:rPr>
        <w:tab/>
      </w:r>
      <w:r w:rsidR="00365C87">
        <w:rPr>
          <w:rFonts w:ascii="Times New Roman" w:hAnsi="Times New Roman" w:cs="Times New Roman"/>
          <w:sz w:val="28"/>
          <w:szCs w:val="28"/>
        </w:rPr>
        <w:tab/>
      </w:r>
      <w:r w:rsidR="00365C87">
        <w:rPr>
          <w:rFonts w:ascii="Times New Roman" w:hAnsi="Times New Roman" w:cs="Times New Roman"/>
          <w:sz w:val="28"/>
          <w:szCs w:val="28"/>
        </w:rPr>
        <w:tab/>
      </w:r>
      <w:proofErr w:type="spellStart"/>
      <w:r w:rsidR="00365C87">
        <w:rPr>
          <w:rFonts w:ascii="Times New Roman" w:hAnsi="Times New Roman" w:cs="Times New Roman"/>
          <w:sz w:val="28"/>
          <w:szCs w:val="28"/>
        </w:rPr>
        <w:t>М.В.Лемко</w:t>
      </w:r>
      <w:proofErr w:type="spellEnd"/>
    </w:p>
    <w:p w14:paraId="2DEB2BBF" w14:textId="77777777" w:rsidR="00A974ED" w:rsidRPr="0040677A" w:rsidRDefault="00A974ED" w:rsidP="0040677A">
      <w:pPr>
        <w:rPr>
          <w:rFonts w:ascii="Times New Roman" w:hAnsi="Times New Roman" w:cs="Times New Roman"/>
          <w:sz w:val="28"/>
          <w:szCs w:val="28"/>
        </w:rPr>
      </w:pPr>
    </w:p>
    <w:p w14:paraId="31FA11EF" w14:textId="77777777" w:rsidR="00CC1D73" w:rsidRPr="00BD0167" w:rsidRDefault="00CC1D73" w:rsidP="00781B4D">
      <w:pPr>
        <w:spacing w:after="0"/>
        <w:jc w:val="center"/>
        <w:rPr>
          <w:rFonts w:ascii="Times New Roman" w:hAnsi="Times New Roman" w:cs="Times New Roman"/>
          <w:b/>
          <w:sz w:val="40"/>
          <w:szCs w:val="40"/>
        </w:rPr>
      </w:pPr>
    </w:p>
    <w:p w14:paraId="618EC59B" w14:textId="77777777" w:rsidR="009C2B77" w:rsidRDefault="009C2B77" w:rsidP="00781B4D">
      <w:pPr>
        <w:spacing w:after="0"/>
        <w:jc w:val="center"/>
        <w:rPr>
          <w:b/>
          <w:sz w:val="40"/>
          <w:szCs w:val="40"/>
        </w:rPr>
      </w:pPr>
    </w:p>
    <w:p w14:paraId="3D3FA599" w14:textId="77777777" w:rsidR="009C2B77" w:rsidRDefault="009C2B77" w:rsidP="00781B4D">
      <w:pPr>
        <w:spacing w:after="0"/>
        <w:jc w:val="center"/>
        <w:rPr>
          <w:b/>
          <w:sz w:val="40"/>
          <w:szCs w:val="40"/>
        </w:rPr>
      </w:pPr>
    </w:p>
    <w:p w14:paraId="4DC0B3B3" w14:textId="77777777" w:rsidR="00AA757C" w:rsidRDefault="00AA757C" w:rsidP="00781B4D">
      <w:pPr>
        <w:spacing w:after="0"/>
        <w:jc w:val="center"/>
        <w:rPr>
          <w:b/>
          <w:sz w:val="40"/>
          <w:szCs w:val="40"/>
        </w:rPr>
      </w:pPr>
    </w:p>
    <w:p w14:paraId="74BAC10D" w14:textId="77777777" w:rsidR="00F07C2E" w:rsidRDefault="00F07C2E" w:rsidP="00F07C2E">
      <w:pPr>
        <w:spacing w:after="0"/>
        <w:rPr>
          <w:b/>
          <w:sz w:val="40"/>
          <w:szCs w:val="40"/>
        </w:rPr>
      </w:pPr>
    </w:p>
    <w:p w14:paraId="3B8D068F" w14:textId="77777777" w:rsidR="00BD0167" w:rsidRDefault="00BD0167" w:rsidP="00F07C2E">
      <w:pPr>
        <w:spacing w:after="0"/>
        <w:jc w:val="center"/>
        <w:rPr>
          <w:b/>
          <w:sz w:val="40"/>
          <w:szCs w:val="40"/>
        </w:rPr>
      </w:pPr>
    </w:p>
    <w:p w14:paraId="2C417916" w14:textId="77777777" w:rsidR="00BD0167" w:rsidRDefault="00BD0167" w:rsidP="00F07C2E">
      <w:pPr>
        <w:spacing w:after="0"/>
        <w:jc w:val="center"/>
        <w:rPr>
          <w:b/>
          <w:sz w:val="40"/>
          <w:szCs w:val="40"/>
        </w:rPr>
      </w:pPr>
    </w:p>
    <w:p w14:paraId="66CF125D" w14:textId="77777777" w:rsidR="00BD0167" w:rsidRDefault="00BD0167" w:rsidP="00F07C2E">
      <w:pPr>
        <w:spacing w:after="0"/>
        <w:jc w:val="center"/>
        <w:rPr>
          <w:b/>
          <w:sz w:val="40"/>
          <w:szCs w:val="40"/>
        </w:rPr>
      </w:pPr>
    </w:p>
    <w:p w14:paraId="66E1B558" w14:textId="77777777" w:rsidR="00162051" w:rsidRDefault="00162051" w:rsidP="00162051">
      <w:pPr>
        <w:spacing w:after="0"/>
        <w:jc w:val="center"/>
        <w:rPr>
          <w:rFonts w:ascii="Times New Roman" w:hAnsi="Times New Roman" w:cs="Times New Roman"/>
          <w:b/>
          <w:sz w:val="40"/>
          <w:szCs w:val="40"/>
        </w:rPr>
      </w:pPr>
      <w:bookmarkStart w:id="0" w:name="_Hlk24533523"/>
    </w:p>
    <w:p w14:paraId="7BF6DC56" w14:textId="77777777" w:rsidR="00162051" w:rsidRDefault="00162051" w:rsidP="00162051">
      <w:pPr>
        <w:spacing w:after="0"/>
        <w:jc w:val="center"/>
        <w:rPr>
          <w:rFonts w:ascii="Times New Roman" w:hAnsi="Times New Roman" w:cs="Times New Roman"/>
          <w:b/>
          <w:sz w:val="40"/>
          <w:szCs w:val="40"/>
        </w:rPr>
      </w:pPr>
    </w:p>
    <w:p w14:paraId="5086D7D3" w14:textId="77777777" w:rsidR="000906E3" w:rsidRDefault="000906E3" w:rsidP="00162051">
      <w:pPr>
        <w:spacing w:after="0"/>
        <w:jc w:val="center"/>
        <w:rPr>
          <w:rFonts w:ascii="Times New Roman" w:hAnsi="Times New Roman" w:cs="Times New Roman"/>
          <w:b/>
          <w:sz w:val="40"/>
          <w:szCs w:val="40"/>
        </w:rPr>
      </w:pPr>
    </w:p>
    <w:p w14:paraId="6012A433" w14:textId="77777777" w:rsidR="000906E3" w:rsidRDefault="000906E3" w:rsidP="00162051">
      <w:pPr>
        <w:spacing w:after="0"/>
        <w:jc w:val="center"/>
        <w:rPr>
          <w:rFonts w:ascii="Times New Roman" w:hAnsi="Times New Roman" w:cs="Times New Roman"/>
          <w:b/>
          <w:sz w:val="40"/>
          <w:szCs w:val="40"/>
        </w:rPr>
      </w:pPr>
    </w:p>
    <w:p w14:paraId="46321D9B" w14:textId="77777777" w:rsidR="000906E3" w:rsidRDefault="000906E3" w:rsidP="00162051">
      <w:pPr>
        <w:spacing w:after="0"/>
        <w:jc w:val="center"/>
        <w:rPr>
          <w:rFonts w:ascii="Times New Roman" w:hAnsi="Times New Roman" w:cs="Times New Roman"/>
          <w:b/>
          <w:sz w:val="40"/>
          <w:szCs w:val="40"/>
        </w:rPr>
      </w:pPr>
    </w:p>
    <w:p w14:paraId="12186A48" w14:textId="77777777" w:rsidR="000906E3" w:rsidRDefault="000906E3" w:rsidP="00365C87">
      <w:pPr>
        <w:spacing w:after="0"/>
        <w:rPr>
          <w:rFonts w:ascii="Times New Roman" w:hAnsi="Times New Roman" w:cs="Times New Roman"/>
          <w:b/>
          <w:sz w:val="40"/>
          <w:szCs w:val="40"/>
        </w:rPr>
      </w:pPr>
      <w:bookmarkStart w:id="1" w:name="_GoBack"/>
      <w:bookmarkEnd w:id="0"/>
      <w:bookmarkEnd w:id="1"/>
    </w:p>
    <w:sectPr w:rsidR="000906E3" w:rsidSect="00F3294A">
      <w:pgSz w:w="11906" w:h="16838"/>
      <w:pgMar w:top="567" w:right="850" w:bottom="426"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DCE805" w14:textId="77777777" w:rsidR="00806492" w:rsidRDefault="00806492" w:rsidP="008A1A16">
      <w:pPr>
        <w:spacing w:after="0" w:line="240" w:lineRule="auto"/>
      </w:pPr>
      <w:r>
        <w:separator/>
      </w:r>
    </w:p>
  </w:endnote>
  <w:endnote w:type="continuationSeparator" w:id="0">
    <w:p w14:paraId="0E83025C" w14:textId="77777777" w:rsidR="00806492" w:rsidRDefault="00806492" w:rsidP="008A1A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5CDDF1" w14:textId="77777777" w:rsidR="00806492" w:rsidRDefault="00806492" w:rsidP="008A1A16">
      <w:pPr>
        <w:spacing w:after="0" w:line="240" w:lineRule="auto"/>
      </w:pPr>
      <w:r>
        <w:separator/>
      </w:r>
    </w:p>
  </w:footnote>
  <w:footnote w:type="continuationSeparator" w:id="0">
    <w:p w14:paraId="09AB3025" w14:textId="77777777" w:rsidR="00806492" w:rsidRDefault="00806492" w:rsidP="008A1A1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BE3A80"/>
    <w:multiLevelType w:val="hybridMultilevel"/>
    <w:tmpl w:val="1CE0207C"/>
    <w:lvl w:ilvl="0" w:tplc="2BDE68C8">
      <w:start w:val="1"/>
      <w:numFmt w:val="decimal"/>
      <w:lvlText w:val="%1."/>
      <w:lvlJc w:val="left"/>
      <w:pPr>
        <w:ind w:left="360" w:hanging="360"/>
      </w:pPr>
      <w:rPr>
        <w:rFonts w:hint="default"/>
      </w:rPr>
    </w:lvl>
    <w:lvl w:ilvl="1" w:tplc="04190019" w:tentative="1">
      <w:start w:val="1"/>
      <w:numFmt w:val="lowerLetter"/>
      <w:lvlText w:val="%2."/>
      <w:lvlJc w:val="left"/>
      <w:pPr>
        <w:ind w:left="-196" w:hanging="360"/>
      </w:pPr>
    </w:lvl>
    <w:lvl w:ilvl="2" w:tplc="0419001B" w:tentative="1">
      <w:start w:val="1"/>
      <w:numFmt w:val="lowerRoman"/>
      <w:lvlText w:val="%3."/>
      <w:lvlJc w:val="right"/>
      <w:pPr>
        <w:ind w:left="524" w:hanging="180"/>
      </w:pPr>
    </w:lvl>
    <w:lvl w:ilvl="3" w:tplc="0419000F" w:tentative="1">
      <w:start w:val="1"/>
      <w:numFmt w:val="decimal"/>
      <w:lvlText w:val="%4."/>
      <w:lvlJc w:val="left"/>
      <w:pPr>
        <w:ind w:left="1244" w:hanging="360"/>
      </w:pPr>
    </w:lvl>
    <w:lvl w:ilvl="4" w:tplc="04190019" w:tentative="1">
      <w:start w:val="1"/>
      <w:numFmt w:val="lowerLetter"/>
      <w:lvlText w:val="%5."/>
      <w:lvlJc w:val="left"/>
      <w:pPr>
        <w:ind w:left="1964" w:hanging="360"/>
      </w:pPr>
    </w:lvl>
    <w:lvl w:ilvl="5" w:tplc="0419001B" w:tentative="1">
      <w:start w:val="1"/>
      <w:numFmt w:val="lowerRoman"/>
      <w:lvlText w:val="%6."/>
      <w:lvlJc w:val="right"/>
      <w:pPr>
        <w:ind w:left="2684" w:hanging="180"/>
      </w:pPr>
    </w:lvl>
    <w:lvl w:ilvl="6" w:tplc="0419000F" w:tentative="1">
      <w:start w:val="1"/>
      <w:numFmt w:val="decimal"/>
      <w:lvlText w:val="%7."/>
      <w:lvlJc w:val="left"/>
      <w:pPr>
        <w:ind w:left="3404" w:hanging="360"/>
      </w:pPr>
    </w:lvl>
    <w:lvl w:ilvl="7" w:tplc="04190019" w:tentative="1">
      <w:start w:val="1"/>
      <w:numFmt w:val="lowerLetter"/>
      <w:lvlText w:val="%8."/>
      <w:lvlJc w:val="left"/>
      <w:pPr>
        <w:ind w:left="4124" w:hanging="360"/>
      </w:pPr>
    </w:lvl>
    <w:lvl w:ilvl="8" w:tplc="0419001B" w:tentative="1">
      <w:start w:val="1"/>
      <w:numFmt w:val="lowerRoman"/>
      <w:lvlText w:val="%9."/>
      <w:lvlJc w:val="right"/>
      <w:pPr>
        <w:ind w:left="4844" w:hanging="180"/>
      </w:pPr>
    </w:lvl>
  </w:abstractNum>
  <w:abstractNum w:abstractNumId="1" w15:restartNumberingAfterBreak="0">
    <w:nsid w:val="240055D8"/>
    <w:multiLevelType w:val="hybridMultilevel"/>
    <w:tmpl w:val="C7768BCE"/>
    <w:lvl w:ilvl="0" w:tplc="5578772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FB56BE3"/>
    <w:multiLevelType w:val="hybridMultilevel"/>
    <w:tmpl w:val="A768BA2E"/>
    <w:lvl w:ilvl="0" w:tplc="4A9CD206">
      <w:start w:val="1"/>
      <w:numFmt w:val="decimal"/>
      <w:lvlText w:val="%1."/>
      <w:lvlJc w:val="left"/>
      <w:pPr>
        <w:ind w:left="570" w:hanging="570"/>
      </w:pPr>
      <w:rPr>
        <w:rFonts w:hint="default"/>
        <w:b/>
      </w:rPr>
    </w:lvl>
    <w:lvl w:ilvl="1" w:tplc="04190019" w:tentative="1">
      <w:start w:val="1"/>
      <w:numFmt w:val="lowerLetter"/>
      <w:lvlText w:val="%2."/>
      <w:lvlJc w:val="left"/>
      <w:pPr>
        <w:ind w:left="-196" w:hanging="360"/>
      </w:pPr>
    </w:lvl>
    <w:lvl w:ilvl="2" w:tplc="0419001B" w:tentative="1">
      <w:start w:val="1"/>
      <w:numFmt w:val="lowerRoman"/>
      <w:lvlText w:val="%3."/>
      <w:lvlJc w:val="right"/>
      <w:pPr>
        <w:ind w:left="524" w:hanging="180"/>
      </w:pPr>
    </w:lvl>
    <w:lvl w:ilvl="3" w:tplc="0419000F" w:tentative="1">
      <w:start w:val="1"/>
      <w:numFmt w:val="decimal"/>
      <w:lvlText w:val="%4."/>
      <w:lvlJc w:val="left"/>
      <w:pPr>
        <w:ind w:left="1244" w:hanging="360"/>
      </w:pPr>
    </w:lvl>
    <w:lvl w:ilvl="4" w:tplc="04190019" w:tentative="1">
      <w:start w:val="1"/>
      <w:numFmt w:val="lowerLetter"/>
      <w:lvlText w:val="%5."/>
      <w:lvlJc w:val="left"/>
      <w:pPr>
        <w:ind w:left="1964" w:hanging="360"/>
      </w:pPr>
    </w:lvl>
    <w:lvl w:ilvl="5" w:tplc="0419001B" w:tentative="1">
      <w:start w:val="1"/>
      <w:numFmt w:val="lowerRoman"/>
      <w:lvlText w:val="%6."/>
      <w:lvlJc w:val="right"/>
      <w:pPr>
        <w:ind w:left="2684" w:hanging="180"/>
      </w:pPr>
    </w:lvl>
    <w:lvl w:ilvl="6" w:tplc="0419000F" w:tentative="1">
      <w:start w:val="1"/>
      <w:numFmt w:val="decimal"/>
      <w:lvlText w:val="%7."/>
      <w:lvlJc w:val="left"/>
      <w:pPr>
        <w:ind w:left="3404" w:hanging="360"/>
      </w:pPr>
    </w:lvl>
    <w:lvl w:ilvl="7" w:tplc="04190019" w:tentative="1">
      <w:start w:val="1"/>
      <w:numFmt w:val="lowerLetter"/>
      <w:lvlText w:val="%8."/>
      <w:lvlJc w:val="left"/>
      <w:pPr>
        <w:ind w:left="4124" w:hanging="360"/>
      </w:pPr>
    </w:lvl>
    <w:lvl w:ilvl="8" w:tplc="0419001B" w:tentative="1">
      <w:start w:val="1"/>
      <w:numFmt w:val="lowerRoman"/>
      <w:lvlText w:val="%9."/>
      <w:lvlJc w:val="right"/>
      <w:pPr>
        <w:ind w:left="4844" w:hanging="180"/>
      </w:pPr>
    </w:lvl>
  </w:abstractNum>
  <w:abstractNum w:abstractNumId="3" w15:restartNumberingAfterBreak="0">
    <w:nsid w:val="6FC931CB"/>
    <w:multiLevelType w:val="hybridMultilevel"/>
    <w:tmpl w:val="041E6FF4"/>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1"/>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87289"/>
    <w:rsid w:val="000906E3"/>
    <w:rsid w:val="000B0087"/>
    <w:rsid w:val="000C1BF2"/>
    <w:rsid w:val="00162051"/>
    <w:rsid w:val="001E2F9C"/>
    <w:rsid w:val="002270E6"/>
    <w:rsid w:val="00241639"/>
    <w:rsid w:val="00250464"/>
    <w:rsid w:val="002654B3"/>
    <w:rsid w:val="002B04BD"/>
    <w:rsid w:val="0030468E"/>
    <w:rsid w:val="003176A1"/>
    <w:rsid w:val="00365C87"/>
    <w:rsid w:val="00381DB3"/>
    <w:rsid w:val="003A1CB0"/>
    <w:rsid w:val="003B4909"/>
    <w:rsid w:val="003F3915"/>
    <w:rsid w:val="0040677A"/>
    <w:rsid w:val="00447002"/>
    <w:rsid w:val="004564D7"/>
    <w:rsid w:val="004C201D"/>
    <w:rsid w:val="00550985"/>
    <w:rsid w:val="005749EA"/>
    <w:rsid w:val="005926D8"/>
    <w:rsid w:val="005D6A27"/>
    <w:rsid w:val="00630BB1"/>
    <w:rsid w:val="006506FE"/>
    <w:rsid w:val="00662FD9"/>
    <w:rsid w:val="006717B2"/>
    <w:rsid w:val="00681A10"/>
    <w:rsid w:val="006D7AD8"/>
    <w:rsid w:val="006E0B16"/>
    <w:rsid w:val="006F2E8B"/>
    <w:rsid w:val="00757CF5"/>
    <w:rsid w:val="0077329C"/>
    <w:rsid w:val="00781B4D"/>
    <w:rsid w:val="007A1C39"/>
    <w:rsid w:val="007D4B4C"/>
    <w:rsid w:val="00800D92"/>
    <w:rsid w:val="00806492"/>
    <w:rsid w:val="00832540"/>
    <w:rsid w:val="008577AE"/>
    <w:rsid w:val="008A1A16"/>
    <w:rsid w:val="008C566C"/>
    <w:rsid w:val="00954524"/>
    <w:rsid w:val="009B0147"/>
    <w:rsid w:val="009B2266"/>
    <w:rsid w:val="009C2B77"/>
    <w:rsid w:val="00A01582"/>
    <w:rsid w:val="00A36714"/>
    <w:rsid w:val="00A74AB6"/>
    <w:rsid w:val="00A974ED"/>
    <w:rsid w:val="00AA757C"/>
    <w:rsid w:val="00AF11FB"/>
    <w:rsid w:val="00B1696E"/>
    <w:rsid w:val="00B31438"/>
    <w:rsid w:val="00B45AC5"/>
    <w:rsid w:val="00B87289"/>
    <w:rsid w:val="00BA330D"/>
    <w:rsid w:val="00BC6048"/>
    <w:rsid w:val="00BD0167"/>
    <w:rsid w:val="00C2032B"/>
    <w:rsid w:val="00C252D0"/>
    <w:rsid w:val="00C51A91"/>
    <w:rsid w:val="00C54962"/>
    <w:rsid w:val="00CB0CDB"/>
    <w:rsid w:val="00CC1D73"/>
    <w:rsid w:val="00D020BE"/>
    <w:rsid w:val="00D11AF5"/>
    <w:rsid w:val="00D93DEC"/>
    <w:rsid w:val="00D9465C"/>
    <w:rsid w:val="00DA2388"/>
    <w:rsid w:val="00E107E2"/>
    <w:rsid w:val="00E4734A"/>
    <w:rsid w:val="00E8739A"/>
    <w:rsid w:val="00EA0E42"/>
    <w:rsid w:val="00EB6314"/>
    <w:rsid w:val="00F07C2E"/>
    <w:rsid w:val="00F3294A"/>
    <w:rsid w:val="00F50620"/>
    <w:rsid w:val="00FA7A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E41BFA"/>
  <w15:docId w15:val="{8C792CF2-9DDB-4D5D-8CA3-87A0E118A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C566C"/>
    <w:pPr>
      <w:ind w:left="720"/>
      <w:contextualSpacing/>
    </w:pPr>
  </w:style>
  <w:style w:type="paragraph" w:styleId="a4">
    <w:name w:val="header"/>
    <w:basedOn w:val="a"/>
    <w:link w:val="a5"/>
    <w:uiPriority w:val="99"/>
    <w:unhideWhenUsed/>
    <w:rsid w:val="008A1A16"/>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8A1A16"/>
  </w:style>
  <w:style w:type="paragraph" w:styleId="a6">
    <w:name w:val="footer"/>
    <w:basedOn w:val="a"/>
    <w:link w:val="a7"/>
    <w:uiPriority w:val="99"/>
    <w:unhideWhenUsed/>
    <w:rsid w:val="008A1A16"/>
    <w:pPr>
      <w:tabs>
        <w:tab w:val="center" w:pos="4677"/>
        <w:tab w:val="right" w:pos="9355"/>
      </w:tabs>
      <w:spacing w:after="0" w:line="240" w:lineRule="auto"/>
    </w:pPr>
  </w:style>
  <w:style w:type="character" w:customStyle="1" w:styleId="a7">
    <w:name w:val="Нижний колонтитул Знак"/>
    <w:basedOn w:val="a0"/>
    <w:link w:val="a6"/>
    <w:uiPriority w:val="99"/>
    <w:rsid w:val="008A1A16"/>
  </w:style>
  <w:style w:type="paragraph" w:styleId="a8">
    <w:name w:val="Balloon Text"/>
    <w:basedOn w:val="a"/>
    <w:link w:val="a9"/>
    <w:uiPriority w:val="99"/>
    <w:semiHidden/>
    <w:unhideWhenUsed/>
    <w:rsid w:val="006717B2"/>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6717B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0CDFF1-02B2-4C78-A756-F09D47BD45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853</Words>
  <Characters>4864</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Ирина Иванова</cp:lastModifiedBy>
  <cp:revision>5</cp:revision>
  <cp:lastPrinted>2019-10-13T18:57:00Z</cp:lastPrinted>
  <dcterms:created xsi:type="dcterms:W3CDTF">2019-11-13T18:06:00Z</dcterms:created>
  <dcterms:modified xsi:type="dcterms:W3CDTF">2019-12-03T12:23:00Z</dcterms:modified>
</cp:coreProperties>
</file>